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AA1380" w:rsidRDefault="00C12611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2E94CE3303244479BA8DF4C9CB1EA9A7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:rsidR="00215FB1" w:rsidRDefault="00FB0835" w:rsidP="00C37F7F">
      <w:pPr>
        <w:pStyle w:val="Heading1"/>
      </w:pPr>
      <w:r>
        <w:t>Block 4 Precalculus</w:t>
      </w:r>
    </w:p>
    <w:p w:rsidR="00FB0835" w:rsidRPr="00D274EE" w:rsidRDefault="00563573" w:rsidP="00C37F7F">
      <w:pPr>
        <w:pStyle w:val="Heading1"/>
      </w:pPr>
      <w:r>
        <w:t>Monday, August 27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E7243F" w:rsidRDefault="00FB0835" w:rsidP="00C37F7F">
            <w:pPr>
              <w:pStyle w:val="Heading2"/>
              <w:outlineLvl w:val="1"/>
            </w:pPr>
            <w:r>
              <w:t>Opening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E60C3" w:rsidRDefault="00563573" w:rsidP="00083A87">
            <w:pPr>
              <w:pStyle w:val="ListParagraph"/>
              <w:numPr>
                <w:ilvl w:val="0"/>
                <w:numId w:val="13"/>
              </w:numPr>
            </w:pPr>
            <w:r>
              <w:t>Warm-up: Extra practice with trig inverses and the unit circle</w:t>
            </w:r>
          </w:p>
          <w:p w:rsidR="00563573" w:rsidRDefault="00563573" w:rsidP="00083A87">
            <w:pPr>
              <w:pStyle w:val="ListParagraph"/>
              <w:numPr>
                <w:ilvl w:val="0"/>
                <w:numId w:val="13"/>
              </w:numPr>
            </w:pPr>
            <w:r>
              <w:t>Questions on last Friday’s homework?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D274EE" w:rsidRDefault="00215FB1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3D3F" w:rsidRDefault="00FB0835" w:rsidP="00C37F7F">
            <w:pPr>
              <w:pStyle w:val="Heading2"/>
              <w:outlineLvl w:val="1"/>
            </w:pPr>
            <w:r>
              <w:t>Work Session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563573" w:rsidRDefault="00563573" w:rsidP="00563573">
            <w:pPr>
              <w:pStyle w:val="ListParagraph"/>
              <w:numPr>
                <w:ilvl w:val="0"/>
                <w:numId w:val="12"/>
              </w:numPr>
            </w:pPr>
            <w:r>
              <w:t>Guided notes and examples right triangle trigonometry.  Examples include finding specified trig values given a trig value, given an ordered pair, and given a trig value with constraints</w:t>
            </w:r>
          </w:p>
          <w:p w:rsidR="00563573" w:rsidRDefault="00563573" w:rsidP="00563573">
            <w:pPr>
              <w:pStyle w:val="ListParagraph"/>
              <w:numPr>
                <w:ilvl w:val="0"/>
                <w:numId w:val="12"/>
              </w:numPr>
            </w:pPr>
            <w:r>
              <w:t>Independent practice</w:t>
            </w:r>
          </w:p>
          <w:p w:rsidR="000207E6" w:rsidRDefault="000207E6" w:rsidP="000207E6">
            <w:pPr>
              <w:pStyle w:val="ListParagraph"/>
            </w:pP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243F" w:rsidRDefault="00FB0835" w:rsidP="00FB0835">
            <w:pPr>
              <w:pStyle w:val="Heading2"/>
              <w:outlineLvl w:val="1"/>
            </w:pPr>
            <w:r>
              <w:t>Learning Target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D6043E" w:rsidP="00083A87">
            <w:r>
              <w:t xml:space="preserve">Students will </w:t>
            </w:r>
            <w:r w:rsidR="00083A87">
              <w:t>analyze trig functions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Pr="00D274EE" w:rsidRDefault="00FB0835" w:rsidP="00FB0835">
            <w:pPr>
              <w:pStyle w:val="Location"/>
              <w:jc w:val="left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C37F7F" w:rsidRDefault="00FB0835" w:rsidP="00FB0835">
            <w:pPr>
              <w:pStyle w:val="Heading2"/>
              <w:outlineLvl w:val="1"/>
            </w:pPr>
            <w:r>
              <w:t>Closing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083A87" w:rsidP="00563573">
            <w:r>
              <w:t>Homework:</w:t>
            </w:r>
            <w:r w:rsidR="000207E6">
              <w:t xml:space="preserve">  Practice is imperative.  Spend at least 1 hour in order to help memorize and pick up special patterns.  </w:t>
            </w:r>
            <w:bookmarkStart w:id="0" w:name="_GoBack"/>
            <w:bookmarkEnd w:id="0"/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  <w:jc w:val="left"/>
            </w:pPr>
          </w:p>
        </w:tc>
      </w:tr>
    </w:tbl>
    <w:p w:rsidR="0096085C" w:rsidRPr="000207E6" w:rsidRDefault="00BF5680" w:rsidP="00E73D3F">
      <w:pPr>
        <w:pStyle w:val="Heading4"/>
        <w:rPr>
          <w:b w:val="0"/>
        </w:rPr>
      </w:pPr>
      <w:r>
        <w:t xml:space="preserve">Additional information:  </w:t>
      </w:r>
      <w:r w:rsidR="00563573">
        <w:t>Test on Friday</w:t>
      </w:r>
    </w:p>
    <w:p w:rsidR="00264F50" w:rsidRPr="00137F25" w:rsidRDefault="00264F50"/>
    <w:sectPr w:rsidR="00264F50" w:rsidRPr="00137F25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11" w:rsidRDefault="00C12611" w:rsidP="00555D3B">
      <w:pPr>
        <w:spacing w:before="0" w:after="0" w:line="240" w:lineRule="auto"/>
      </w:pPr>
      <w:r>
        <w:separator/>
      </w:r>
    </w:p>
  </w:endnote>
  <w:endnote w:type="continuationSeparator" w:id="0">
    <w:p w:rsidR="00C12611" w:rsidRDefault="00C12611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11" w:rsidRDefault="00C12611" w:rsidP="00555D3B">
      <w:pPr>
        <w:spacing w:before="0" w:after="0" w:line="240" w:lineRule="auto"/>
      </w:pPr>
      <w:r>
        <w:separator/>
      </w:r>
    </w:p>
  </w:footnote>
  <w:footnote w:type="continuationSeparator" w:id="0">
    <w:p w:rsidR="00C12611" w:rsidRDefault="00C12611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3FDC"/>
    <w:multiLevelType w:val="hybridMultilevel"/>
    <w:tmpl w:val="1974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D46F7"/>
    <w:multiLevelType w:val="hybridMultilevel"/>
    <w:tmpl w:val="78DC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03330"/>
    <w:multiLevelType w:val="hybridMultilevel"/>
    <w:tmpl w:val="D266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5"/>
    <w:rsid w:val="000207E6"/>
    <w:rsid w:val="0002355D"/>
    <w:rsid w:val="00025FAF"/>
    <w:rsid w:val="00083A87"/>
    <w:rsid w:val="000D70D4"/>
    <w:rsid w:val="000E49DD"/>
    <w:rsid w:val="000E60C3"/>
    <w:rsid w:val="00116DC5"/>
    <w:rsid w:val="00127243"/>
    <w:rsid w:val="001370EC"/>
    <w:rsid w:val="00137F25"/>
    <w:rsid w:val="001776C0"/>
    <w:rsid w:val="00185CD0"/>
    <w:rsid w:val="001C4136"/>
    <w:rsid w:val="001E267D"/>
    <w:rsid w:val="001E2C42"/>
    <w:rsid w:val="00215FB1"/>
    <w:rsid w:val="00235E13"/>
    <w:rsid w:val="00264F50"/>
    <w:rsid w:val="002770CD"/>
    <w:rsid w:val="00280720"/>
    <w:rsid w:val="002E055D"/>
    <w:rsid w:val="002E1594"/>
    <w:rsid w:val="002F6557"/>
    <w:rsid w:val="003327E8"/>
    <w:rsid w:val="00360077"/>
    <w:rsid w:val="00372ABF"/>
    <w:rsid w:val="003A34B5"/>
    <w:rsid w:val="003D363D"/>
    <w:rsid w:val="0040574B"/>
    <w:rsid w:val="00417C03"/>
    <w:rsid w:val="0042689F"/>
    <w:rsid w:val="004B126A"/>
    <w:rsid w:val="004D5D7E"/>
    <w:rsid w:val="004D5DAC"/>
    <w:rsid w:val="004F323F"/>
    <w:rsid w:val="00555D3B"/>
    <w:rsid w:val="00563573"/>
    <w:rsid w:val="00563DC8"/>
    <w:rsid w:val="00571683"/>
    <w:rsid w:val="005A5249"/>
    <w:rsid w:val="005A5FA8"/>
    <w:rsid w:val="00620332"/>
    <w:rsid w:val="00662A26"/>
    <w:rsid w:val="00672AFE"/>
    <w:rsid w:val="006F1179"/>
    <w:rsid w:val="00711DD6"/>
    <w:rsid w:val="00717393"/>
    <w:rsid w:val="0073027E"/>
    <w:rsid w:val="0073110F"/>
    <w:rsid w:val="007A20FC"/>
    <w:rsid w:val="007C645B"/>
    <w:rsid w:val="00816880"/>
    <w:rsid w:val="00821BC9"/>
    <w:rsid w:val="00825A2B"/>
    <w:rsid w:val="00837E90"/>
    <w:rsid w:val="0091004F"/>
    <w:rsid w:val="0096085C"/>
    <w:rsid w:val="009C6D71"/>
    <w:rsid w:val="009F751F"/>
    <w:rsid w:val="00A3057E"/>
    <w:rsid w:val="00A4516E"/>
    <w:rsid w:val="00A63BE8"/>
    <w:rsid w:val="00A72E47"/>
    <w:rsid w:val="00AA1380"/>
    <w:rsid w:val="00AA2585"/>
    <w:rsid w:val="00B1229F"/>
    <w:rsid w:val="00B130CE"/>
    <w:rsid w:val="00B46BA6"/>
    <w:rsid w:val="00B9392D"/>
    <w:rsid w:val="00BF5680"/>
    <w:rsid w:val="00C01C4C"/>
    <w:rsid w:val="00C041DB"/>
    <w:rsid w:val="00C12611"/>
    <w:rsid w:val="00C14F17"/>
    <w:rsid w:val="00C37F7F"/>
    <w:rsid w:val="00C5534B"/>
    <w:rsid w:val="00C57EA3"/>
    <w:rsid w:val="00C656BA"/>
    <w:rsid w:val="00CD440E"/>
    <w:rsid w:val="00CE6D3B"/>
    <w:rsid w:val="00D10ACB"/>
    <w:rsid w:val="00D268A5"/>
    <w:rsid w:val="00D274EE"/>
    <w:rsid w:val="00D46794"/>
    <w:rsid w:val="00D6043E"/>
    <w:rsid w:val="00D868B9"/>
    <w:rsid w:val="00DA40AF"/>
    <w:rsid w:val="00DE792A"/>
    <w:rsid w:val="00DF1E72"/>
    <w:rsid w:val="00E3045C"/>
    <w:rsid w:val="00E7243F"/>
    <w:rsid w:val="00E73D3F"/>
    <w:rsid w:val="00E871F6"/>
    <w:rsid w:val="00E92149"/>
    <w:rsid w:val="00E9527A"/>
    <w:rsid w:val="00EB756E"/>
    <w:rsid w:val="00EC740E"/>
    <w:rsid w:val="00EE25C5"/>
    <w:rsid w:val="00F41B30"/>
    <w:rsid w:val="00F65D44"/>
    <w:rsid w:val="00F736BA"/>
    <w:rsid w:val="00F862B1"/>
    <w:rsid w:val="00FB0835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1F89F"/>
  <w15:docId w15:val="{EA481FC3-E840-4C74-9401-2C1CFF2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117116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4CE3303244479BA8DF4C9CB1E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16D6-E3FA-4E4F-8672-2C2E5073FE77}"/>
      </w:docPartPr>
      <w:docPartBody>
        <w:p w:rsidR="00F80DC7" w:rsidRDefault="008551B5">
          <w:pPr>
            <w:pStyle w:val="2E94CE3303244479BA8DF4C9CB1EA9A7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5"/>
    <w:rsid w:val="00077DED"/>
    <w:rsid w:val="001B4050"/>
    <w:rsid w:val="0037331F"/>
    <w:rsid w:val="0045741B"/>
    <w:rsid w:val="00553FE0"/>
    <w:rsid w:val="005D7955"/>
    <w:rsid w:val="007C7BF2"/>
    <w:rsid w:val="008113EA"/>
    <w:rsid w:val="008551B5"/>
    <w:rsid w:val="00B31748"/>
    <w:rsid w:val="00DB306A"/>
    <w:rsid w:val="00F11E71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4CE3303244479BA8DF4C9CB1EA9A7">
    <w:name w:val="2E94CE3303244479BA8DF4C9CB1EA9A7"/>
  </w:style>
  <w:style w:type="paragraph" w:customStyle="1" w:styleId="090A66F90E7B461281982A7954AB40E0">
    <w:name w:val="090A66F90E7B461281982A7954AB40E0"/>
  </w:style>
  <w:style w:type="paragraph" w:customStyle="1" w:styleId="C9DDB6EA2BB9422C8033285F44716729">
    <w:name w:val="C9DDB6EA2BB9422C8033285F44716729"/>
  </w:style>
  <w:style w:type="paragraph" w:customStyle="1" w:styleId="314430AF6BF447EC97ED518DB1398156">
    <w:name w:val="314430AF6BF447EC97ED518DB1398156"/>
  </w:style>
  <w:style w:type="paragraph" w:customStyle="1" w:styleId="AB7EE4C8E3DC49D8B2A87D32DEB325A2">
    <w:name w:val="AB7EE4C8E3DC49D8B2A87D32DEB325A2"/>
  </w:style>
  <w:style w:type="paragraph" w:customStyle="1" w:styleId="F38AD89CC1514658B2576077A9CE2012">
    <w:name w:val="F38AD89CC1514658B2576077A9CE2012"/>
  </w:style>
  <w:style w:type="paragraph" w:customStyle="1" w:styleId="90D7DFFA8FDD4797B39D6CD3FF893B84">
    <w:name w:val="90D7DFFA8FDD4797B39D6CD3FF893B84"/>
  </w:style>
  <w:style w:type="paragraph" w:customStyle="1" w:styleId="FCE130C6A59D484985FD40075A5439A2">
    <w:name w:val="FCE130C6A59D484985FD40075A5439A2"/>
  </w:style>
  <w:style w:type="paragraph" w:customStyle="1" w:styleId="F3341676C80C485CB731FA625B4AE2A7">
    <w:name w:val="F3341676C80C485CB731FA625B4AE2A7"/>
  </w:style>
  <w:style w:type="paragraph" w:customStyle="1" w:styleId="3FDCDD2D6F9B4232B4636F970D59E460">
    <w:name w:val="3FDCDD2D6F9B4232B4636F970D59E460"/>
  </w:style>
  <w:style w:type="paragraph" w:customStyle="1" w:styleId="2F5B6A461BCF4A4BA8804C3A2DB3C19D">
    <w:name w:val="2F5B6A461BCF4A4BA8804C3A2DB3C19D"/>
  </w:style>
  <w:style w:type="paragraph" w:customStyle="1" w:styleId="D8B2FE57BCD14F38B29130D0E7AB877C">
    <w:name w:val="D8B2FE57BCD14F38B29130D0E7AB877C"/>
  </w:style>
  <w:style w:type="paragraph" w:customStyle="1" w:styleId="19053975922D48299258CD0FFF986AC0">
    <w:name w:val="19053975922D48299258CD0FFF986AC0"/>
  </w:style>
  <w:style w:type="paragraph" w:customStyle="1" w:styleId="8C571CFB16C24CAA88539AECD96D2E0D">
    <w:name w:val="8C571CFB16C24CAA88539AECD96D2E0D"/>
  </w:style>
  <w:style w:type="paragraph" w:customStyle="1" w:styleId="3CFE695DE12D4EE58B33B0D077E7D0A4">
    <w:name w:val="3CFE695DE12D4EE58B33B0D077E7D0A4"/>
  </w:style>
  <w:style w:type="paragraph" w:customStyle="1" w:styleId="85F76582CD9E4B1BBED96F1ECD0434A5">
    <w:name w:val="85F76582CD9E4B1BBED96F1ECD0434A5"/>
  </w:style>
  <w:style w:type="paragraph" w:customStyle="1" w:styleId="0BA7AF7AEF264C10AA3ADA7E7FCA413A">
    <w:name w:val="0BA7AF7AEF264C10AA3ADA7E7FCA413A"/>
  </w:style>
  <w:style w:type="paragraph" w:customStyle="1" w:styleId="C3CBCBB061C246F690C4B695A8A5A02B">
    <w:name w:val="C3CBCBB061C246F690C4B695A8A5A02B"/>
  </w:style>
  <w:style w:type="paragraph" w:customStyle="1" w:styleId="72D32FEED85E4B2880888BBB53D92D5A">
    <w:name w:val="72D32FEED85E4B2880888BBB53D92D5A"/>
  </w:style>
  <w:style w:type="paragraph" w:customStyle="1" w:styleId="3642B075BA91447893D8715E397941C6">
    <w:name w:val="3642B075BA91447893D8715E397941C6"/>
  </w:style>
  <w:style w:type="paragraph" w:customStyle="1" w:styleId="F907A56CC4E942DE8AEAE4A8B28BDC25">
    <w:name w:val="F907A56CC4E942DE8AEAE4A8B28BDC25"/>
  </w:style>
  <w:style w:type="paragraph" w:customStyle="1" w:styleId="B845D9F21AAC45BEB7D4C817A8E7C623">
    <w:name w:val="B845D9F21AAC45BEB7D4C817A8E7C623"/>
  </w:style>
  <w:style w:type="paragraph" w:customStyle="1" w:styleId="5F37F274DDCB45C0A0F7B417B700AD4A">
    <w:name w:val="5F37F274DDCB45C0A0F7B417B700AD4A"/>
  </w:style>
  <w:style w:type="paragraph" w:customStyle="1" w:styleId="4097CE8774784B3EA78B59CD9D094780">
    <w:name w:val="4097CE8774784B3EA78B59CD9D094780"/>
  </w:style>
  <w:style w:type="paragraph" w:customStyle="1" w:styleId="BB6008A92CC14493836F220F0563F409">
    <w:name w:val="BB6008A92CC14493836F220F0563F409"/>
  </w:style>
  <w:style w:type="paragraph" w:customStyle="1" w:styleId="7D62200CD67F4CF7A8BBF043BAA914C4">
    <w:name w:val="7D62200CD67F4CF7A8BBF043BAA914C4"/>
  </w:style>
  <w:style w:type="paragraph" w:customStyle="1" w:styleId="0E98DD11345C4F62BD5B80AF45A591A3">
    <w:name w:val="0E98DD11345C4F62BD5B80AF45A591A3"/>
  </w:style>
  <w:style w:type="paragraph" w:customStyle="1" w:styleId="B583A15ECD4247188F3DC475C198F66B">
    <w:name w:val="B583A15ECD4247188F3DC475C198F66B"/>
  </w:style>
  <w:style w:type="paragraph" w:customStyle="1" w:styleId="F8BB224090604F8F94A5A68DE94A5456">
    <w:name w:val="F8BB224090604F8F94A5A68DE94A5456"/>
  </w:style>
  <w:style w:type="paragraph" w:customStyle="1" w:styleId="B328492A9427442A8827F2B017AB374A">
    <w:name w:val="B328492A9427442A8827F2B017AB374A"/>
  </w:style>
  <w:style w:type="paragraph" w:customStyle="1" w:styleId="F105A67F945F4E538CBB75ABE47FFCD8">
    <w:name w:val="F105A67F945F4E538CBB75ABE47FFCD8"/>
  </w:style>
  <w:style w:type="paragraph" w:customStyle="1" w:styleId="466552C8DBEA4EA782417A91E0B88C32">
    <w:name w:val="466552C8DBEA4EA782417A91E0B88C32"/>
  </w:style>
  <w:style w:type="paragraph" w:customStyle="1" w:styleId="F1612089489F4ECE8714850012A07815">
    <w:name w:val="F1612089489F4ECE8714850012A07815"/>
  </w:style>
  <w:style w:type="paragraph" w:customStyle="1" w:styleId="04D5E7E5CF764B7EBC6F263B27FC91A6">
    <w:name w:val="04D5E7E5CF764B7EBC6F263B27FC91A6"/>
  </w:style>
  <w:style w:type="paragraph" w:customStyle="1" w:styleId="DD3B8BF70C9A4238968F75FD5D0881AD">
    <w:name w:val="DD3B8BF70C9A4238968F75FD5D0881AD"/>
  </w:style>
  <w:style w:type="paragraph" w:customStyle="1" w:styleId="4626C4FA623546F5BADB46C77C3C1EA4">
    <w:name w:val="4626C4FA623546F5BADB46C77C3C1EA4"/>
  </w:style>
  <w:style w:type="paragraph" w:customStyle="1" w:styleId="FE2D78EA0FE047F0B64A97A4DEF920C2">
    <w:name w:val="FE2D78EA0FE047F0B64A97A4DEF920C2"/>
  </w:style>
  <w:style w:type="paragraph" w:customStyle="1" w:styleId="6BE7C87187B84F548C37682D468A95E7">
    <w:name w:val="6BE7C87187B84F548C37682D468A95E7"/>
  </w:style>
  <w:style w:type="paragraph" w:customStyle="1" w:styleId="88913D3E5C3C455EA9E799E0955C3E77">
    <w:name w:val="88913D3E5C3C455EA9E799E0955C3E77"/>
  </w:style>
  <w:style w:type="paragraph" w:customStyle="1" w:styleId="17A0A6E233FE4E53A454CD99B42BCBE7">
    <w:name w:val="17A0A6E233FE4E53A454CD99B42BC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2</cp:revision>
  <dcterms:created xsi:type="dcterms:W3CDTF">2018-08-27T20:54:00Z</dcterms:created>
  <dcterms:modified xsi:type="dcterms:W3CDTF">2018-08-27T20:54:00Z</dcterms:modified>
</cp:coreProperties>
</file>