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417C03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E94CE3303244479BA8DF4C9CB1EA9A7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Default="00FB0835" w:rsidP="00C37F7F">
      <w:pPr>
        <w:pStyle w:val="Heading1"/>
      </w:pPr>
      <w:r>
        <w:t>Block 4 Precalculus</w:t>
      </w:r>
    </w:p>
    <w:p w:rsidR="00FB0835" w:rsidRPr="00D274EE" w:rsidRDefault="000E60C3" w:rsidP="00C37F7F">
      <w:pPr>
        <w:pStyle w:val="Heading1"/>
      </w:pPr>
      <w:r>
        <w:t>Wednesday, August 8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FB0835" w:rsidP="00C37F7F">
            <w:pPr>
              <w:pStyle w:val="Heading2"/>
              <w:outlineLvl w:val="1"/>
            </w:pPr>
            <w:r>
              <w:t>Opening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B756E" w:rsidRDefault="000E60C3" w:rsidP="00C37F7F">
            <w:r>
              <w:t>Overview applications of determinants.  How are finding the area of a triangle, writing the equation of a line, and testing collinearity alike?  How are they different?</w:t>
            </w:r>
          </w:p>
          <w:p w:rsidR="000E60C3" w:rsidRDefault="000E60C3" w:rsidP="00C37F7F"/>
          <w:p w:rsidR="000E60C3" w:rsidRDefault="000E60C3" w:rsidP="00C37F7F">
            <w:r>
              <w:t>Warm-up:  Write the equation of the line in standard form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FB0835" w:rsidP="00C37F7F">
            <w:pPr>
              <w:pStyle w:val="Heading2"/>
              <w:outlineLvl w:val="1"/>
            </w:pPr>
            <w:r>
              <w:t>Work Session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11DD6" w:rsidRDefault="000E60C3" w:rsidP="00C37F7F">
            <w:r>
              <w:t>Guided notes and examples:  finding the inverse of a 2 x 2 mat</w:t>
            </w:r>
            <w:r w:rsidR="00711DD6">
              <w:t xml:space="preserve">rix by hand. </w:t>
            </w:r>
            <w:r>
              <w:t xml:space="preserve">Demonstrate how to find a matrix inverse on the graphing calculator.  </w:t>
            </w:r>
          </w:p>
          <w:p w:rsidR="00711DD6" w:rsidRDefault="00711DD6" w:rsidP="00C37F7F"/>
          <w:p w:rsidR="000E60C3" w:rsidRDefault="00711DD6" w:rsidP="00C37F7F">
            <w:r>
              <w:t xml:space="preserve">Teacher will model solving matrix equations by </w:t>
            </w:r>
            <w:r w:rsidRPr="00711DD6">
              <w:rPr>
                <w:i/>
              </w:rPr>
              <w:t>left-multiplying</w:t>
            </w:r>
            <w:r>
              <w:t xml:space="preserve"> by the matrix inverse.  </w:t>
            </w:r>
          </w:p>
          <w:p w:rsidR="00711DD6" w:rsidRDefault="00711DD6" w:rsidP="00C37F7F"/>
          <w:p w:rsidR="00EB756E" w:rsidRDefault="000E60C3" w:rsidP="00C37F7F">
            <w:r>
              <w:t xml:space="preserve">Practice worksheet </w:t>
            </w:r>
          </w:p>
          <w:p w:rsidR="00FB0835" w:rsidRDefault="00FB0835" w:rsidP="00C37F7F"/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</w:pPr>
            <w:bookmarkStart w:id="0" w:name="_GoBack"/>
            <w:bookmarkEnd w:id="0"/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FB0835" w:rsidP="00FB0835">
            <w:pPr>
              <w:pStyle w:val="Heading2"/>
              <w:outlineLvl w:val="1"/>
            </w:pPr>
            <w:r>
              <w:t>Learning Target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BF5680" w:rsidP="000E60C3">
            <w:r>
              <w:t xml:space="preserve">Students will </w:t>
            </w:r>
            <w:r w:rsidR="000E60C3">
              <w:t>apply matrix inverses to solve matrix equations.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Pr="00D274EE" w:rsidRDefault="00FB0835" w:rsidP="00FB0835">
            <w:pPr>
              <w:pStyle w:val="Location"/>
              <w:jc w:val="left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FB0835" w:rsidP="00FB0835">
            <w:pPr>
              <w:pStyle w:val="Heading2"/>
              <w:outlineLvl w:val="1"/>
            </w:pPr>
            <w:r>
              <w:t>Closing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FB0835" w:rsidRDefault="000E60C3" w:rsidP="00D274EE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>Does the matrix have an inverse?  How do you know?</w:t>
            </w:r>
          </w:p>
          <w:p w:rsidR="00B46BA6" w:rsidRDefault="00B46BA6" w:rsidP="00FB0835"/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  <w:jc w:val="left"/>
            </w:pPr>
          </w:p>
        </w:tc>
      </w:tr>
    </w:tbl>
    <w:p w:rsidR="0096085C" w:rsidRPr="00EB756E" w:rsidRDefault="00BF5680" w:rsidP="00E73D3F">
      <w:pPr>
        <w:pStyle w:val="Heading4"/>
        <w:rPr>
          <w:b w:val="0"/>
        </w:rPr>
      </w:pPr>
      <w:r>
        <w:t xml:space="preserve">Additional information:  </w:t>
      </w:r>
      <w:r w:rsidR="000E60C3">
        <w:rPr>
          <w:b w:val="0"/>
        </w:rPr>
        <w:t>Students should be reminded to write matrix inverse entries in exact (fraction form).  Demonstrate how to scroll right to see all entries.</w:t>
      </w:r>
    </w:p>
    <w:p w:rsidR="00264F50" w:rsidRPr="00EB756E" w:rsidRDefault="00264F50"/>
    <w:sectPr w:rsidR="00264F50" w:rsidRPr="00EB756E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03" w:rsidRDefault="00417C03" w:rsidP="00555D3B">
      <w:pPr>
        <w:spacing w:before="0" w:after="0" w:line="240" w:lineRule="auto"/>
      </w:pPr>
      <w:r>
        <w:separator/>
      </w:r>
    </w:p>
  </w:endnote>
  <w:endnote w:type="continuationSeparator" w:id="0">
    <w:p w:rsidR="00417C03" w:rsidRDefault="00417C03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03" w:rsidRDefault="00417C03" w:rsidP="00555D3B">
      <w:pPr>
        <w:spacing w:before="0" w:after="0" w:line="240" w:lineRule="auto"/>
      </w:pPr>
      <w:r>
        <w:separator/>
      </w:r>
    </w:p>
  </w:footnote>
  <w:footnote w:type="continuationSeparator" w:id="0">
    <w:p w:rsidR="00417C03" w:rsidRDefault="00417C03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5"/>
    <w:rsid w:val="00025FAF"/>
    <w:rsid w:val="000E49DD"/>
    <w:rsid w:val="000E60C3"/>
    <w:rsid w:val="00116DC5"/>
    <w:rsid w:val="00127243"/>
    <w:rsid w:val="001370EC"/>
    <w:rsid w:val="001776C0"/>
    <w:rsid w:val="00185CD0"/>
    <w:rsid w:val="001E267D"/>
    <w:rsid w:val="00215FB1"/>
    <w:rsid w:val="00264F50"/>
    <w:rsid w:val="002770CD"/>
    <w:rsid w:val="00280720"/>
    <w:rsid w:val="002E055D"/>
    <w:rsid w:val="002E1594"/>
    <w:rsid w:val="002F6557"/>
    <w:rsid w:val="003327E8"/>
    <w:rsid w:val="00360077"/>
    <w:rsid w:val="00372ABF"/>
    <w:rsid w:val="003A34B5"/>
    <w:rsid w:val="003D363D"/>
    <w:rsid w:val="00417C03"/>
    <w:rsid w:val="0042689F"/>
    <w:rsid w:val="004B126A"/>
    <w:rsid w:val="004F323F"/>
    <w:rsid w:val="00555D3B"/>
    <w:rsid w:val="00563DC8"/>
    <w:rsid w:val="005A5FA8"/>
    <w:rsid w:val="00620332"/>
    <w:rsid w:val="00662A26"/>
    <w:rsid w:val="006F1179"/>
    <w:rsid w:val="00711DD6"/>
    <w:rsid w:val="00717393"/>
    <w:rsid w:val="0073110F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BF5680"/>
    <w:rsid w:val="00C01C4C"/>
    <w:rsid w:val="00C041DB"/>
    <w:rsid w:val="00C37F7F"/>
    <w:rsid w:val="00C57EA3"/>
    <w:rsid w:val="00C656BA"/>
    <w:rsid w:val="00CD440E"/>
    <w:rsid w:val="00CE6D3B"/>
    <w:rsid w:val="00D10AC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B756E"/>
    <w:rsid w:val="00EC740E"/>
    <w:rsid w:val="00EE25C5"/>
    <w:rsid w:val="00F41B30"/>
    <w:rsid w:val="00F65D44"/>
    <w:rsid w:val="00F736BA"/>
    <w:rsid w:val="00F862B1"/>
    <w:rsid w:val="00FB083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D9EAF"/>
  <w15:docId w15:val="{EA481FC3-E840-4C74-9401-2C1CFF2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11711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4CE3303244479BA8DF4C9CB1E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16D6-E3FA-4E4F-8672-2C2E5073FE77}"/>
      </w:docPartPr>
      <w:docPartBody>
        <w:p w:rsidR="00F80DC7" w:rsidRDefault="008551B5">
          <w:pPr>
            <w:pStyle w:val="2E94CE3303244479BA8DF4C9CB1EA9A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5"/>
    <w:rsid w:val="005D7955"/>
    <w:rsid w:val="008551B5"/>
    <w:rsid w:val="00DB306A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CE3303244479BA8DF4C9CB1EA9A7">
    <w:name w:val="2E94CE3303244479BA8DF4C9CB1EA9A7"/>
  </w:style>
  <w:style w:type="paragraph" w:customStyle="1" w:styleId="090A66F90E7B461281982A7954AB40E0">
    <w:name w:val="090A66F90E7B461281982A7954AB40E0"/>
  </w:style>
  <w:style w:type="paragraph" w:customStyle="1" w:styleId="C9DDB6EA2BB9422C8033285F44716729">
    <w:name w:val="C9DDB6EA2BB9422C8033285F44716729"/>
  </w:style>
  <w:style w:type="paragraph" w:customStyle="1" w:styleId="314430AF6BF447EC97ED518DB1398156">
    <w:name w:val="314430AF6BF447EC97ED518DB1398156"/>
  </w:style>
  <w:style w:type="paragraph" w:customStyle="1" w:styleId="AB7EE4C8E3DC49D8B2A87D32DEB325A2">
    <w:name w:val="AB7EE4C8E3DC49D8B2A87D32DEB325A2"/>
  </w:style>
  <w:style w:type="paragraph" w:customStyle="1" w:styleId="F38AD89CC1514658B2576077A9CE2012">
    <w:name w:val="F38AD89CC1514658B2576077A9CE2012"/>
  </w:style>
  <w:style w:type="paragraph" w:customStyle="1" w:styleId="90D7DFFA8FDD4797B39D6CD3FF893B84">
    <w:name w:val="90D7DFFA8FDD4797B39D6CD3FF893B84"/>
  </w:style>
  <w:style w:type="paragraph" w:customStyle="1" w:styleId="FCE130C6A59D484985FD40075A5439A2">
    <w:name w:val="FCE130C6A59D484985FD40075A5439A2"/>
  </w:style>
  <w:style w:type="paragraph" w:customStyle="1" w:styleId="F3341676C80C485CB731FA625B4AE2A7">
    <w:name w:val="F3341676C80C485CB731FA625B4AE2A7"/>
  </w:style>
  <w:style w:type="paragraph" w:customStyle="1" w:styleId="3FDCDD2D6F9B4232B4636F970D59E460">
    <w:name w:val="3FDCDD2D6F9B4232B4636F970D59E460"/>
  </w:style>
  <w:style w:type="paragraph" w:customStyle="1" w:styleId="2F5B6A461BCF4A4BA8804C3A2DB3C19D">
    <w:name w:val="2F5B6A461BCF4A4BA8804C3A2DB3C19D"/>
  </w:style>
  <w:style w:type="paragraph" w:customStyle="1" w:styleId="D8B2FE57BCD14F38B29130D0E7AB877C">
    <w:name w:val="D8B2FE57BCD14F38B29130D0E7AB877C"/>
  </w:style>
  <w:style w:type="paragraph" w:customStyle="1" w:styleId="19053975922D48299258CD0FFF986AC0">
    <w:name w:val="19053975922D48299258CD0FFF986AC0"/>
  </w:style>
  <w:style w:type="paragraph" w:customStyle="1" w:styleId="8C571CFB16C24CAA88539AECD96D2E0D">
    <w:name w:val="8C571CFB16C24CAA88539AECD96D2E0D"/>
  </w:style>
  <w:style w:type="paragraph" w:customStyle="1" w:styleId="3CFE695DE12D4EE58B33B0D077E7D0A4">
    <w:name w:val="3CFE695DE12D4EE58B33B0D077E7D0A4"/>
  </w:style>
  <w:style w:type="paragraph" w:customStyle="1" w:styleId="85F76582CD9E4B1BBED96F1ECD0434A5">
    <w:name w:val="85F76582CD9E4B1BBED96F1ECD0434A5"/>
  </w:style>
  <w:style w:type="paragraph" w:customStyle="1" w:styleId="0BA7AF7AEF264C10AA3ADA7E7FCA413A">
    <w:name w:val="0BA7AF7AEF264C10AA3ADA7E7FCA413A"/>
  </w:style>
  <w:style w:type="paragraph" w:customStyle="1" w:styleId="C3CBCBB061C246F690C4B695A8A5A02B">
    <w:name w:val="C3CBCBB061C246F690C4B695A8A5A02B"/>
  </w:style>
  <w:style w:type="paragraph" w:customStyle="1" w:styleId="72D32FEED85E4B2880888BBB53D92D5A">
    <w:name w:val="72D32FEED85E4B2880888BBB53D92D5A"/>
  </w:style>
  <w:style w:type="paragraph" w:customStyle="1" w:styleId="3642B075BA91447893D8715E397941C6">
    <w:name w:val="3642B075BA91447893D8715E397941C6"/>
  </w:style>
  <w:style w:type="paragraph" w:customStyle="1" w:styleId="F907A56CC4E942DE8AEAE4A8B28BDC25">
    <w:name w:val="F907A56CC4E942DE8AEAE4A8B28BDC25"/>
  </w:style>
  <w:style w:type="paragraph" w:customStyle="1" w:styleId="B845D9F21AAC45BEB7D4C817A8E7C623">
    <w:name w:val="B845D9F21AAC45BEB7D4C817A8E7C623"/>
  </w:style>
  <w:style w:type="paragraph" w:customStyle="1" w:styleId="5F37F274DDCB45C0A0F7B417B700AD4A">
    <w:name w:val="5F37F274DDCB45C0A0F7B417B700AD4A"/>
  </w:style>
  <w:style w:type="paragraph" w:customStyle="1" w:styleId="4097CE8774784B3EA78B59CD9D094780">
    <w:name w:val="4097CE8774784B3EA78B59CD9D094780"/>
  </w:style>
  <w:style w:type="paragraph" w:customStyle="1" w:styleId="BB6008A92CC14493836F220F0563F409">
    <w:name w:val="BB6008A92CC14493836F220F0563F409"/>
  </w:style>
  <w:style w:type="paragraph" w:customStyle="1" w:styleId="7D62200CD67F4CF7A8BBF043BAA914C4">
    <w:name w:val="7D62200CD67F4CF7A8BBF043BAA914C4"/>
  </w:style>
  <w:style w:type="paragraph" w:customStyle="1" w:styleId="0E98DD11345C4F62BD5B80AF45A591A3">
    <w:name w:val="0E98DD11345C4F62BD5B80AF45A591A3"/>
  </w:style>
  <w:style w:type="paragraph" w:customStyle="1" w:styleId="B583A15ECD4247188F3DC475C198F66B">
    <w:name w:val="B583A15ECD4247188F3DC475C198F66B"/>
  </w:style>
  <w:style w:type="paragraph" w:customStyle="1" w:styleId="F8BB224090604F8F94A5A68DE94A5456">
    <w:name w:val="F8BB224090604F8F94A5A68DE94A5456"/>
  </w:style>
  <w:style w:type="paragraph" w:customStyle="1" w:styleId="B328492A9427442A8827F2B017AB374A">
    <w:name w:val="B328492A9427442A8827F2B017AB374A"/>
  </w:style>
  <w:style w:type="paragraph" w:customStyle="1" w:styleId="F105A67F945F4E538CBB75ABE47FFCD8">
    <w:name w:val="F105A67F945F4E538CBB75ABE47FFCD8"/>
  </w:style>
  <w:style w:type="paragraph" w:customStyle="1" w:styleId="466552C8DBEA4EA782417A91E0B88C32">
    <w:name w:val="466552C8DBEA4EA782417A91E0B88C32"/>
  </w:style>
  <w:style w:type="paragraph" w:customStyle="1" w:styleId="F1612089489F4ECE8714850012A07815">
    <w:name w:val="F1612089489F4ECE8714850012A07815"/>
  </w:style>
  <w:style w:type="paragraph" w:customStyle="1" w:styleId="04D5E7E5CF764B7EBC6F263B27FC91A6">
    <w:name w:val="04D5E7E5CF764B7EBC6F263B27FC91A6"/>
  </w:style>
  <w:style w:type="paragraph" w:customStyle="1" w:styleId="DD3B8BF70C9A4238968F75FD5D0881AD">
    <w:name w:val="DD3B8BF70C9A4238968F75FD5D0881AD"/>
  </w:style>
  <w:style w:type="paragraph" w:customStyle="1" w:styleId="4626C4FA623546F5BADB46C77C3C1EA4">
    <w:name w:val="4626C4FA623546F5BADB46C77C3C1EA4"/>
  </w:style>
  <w:style w:type="paragraph" w:customStyle="1" w:styleId="FE2D78EA0FE047F0B64A97A4DEF920C2">
    <w:name w:val="FE2D78EA0FE047F0B64A97A4DEF920C2"/>
  </w:style>
  <w:style w:type="paragraph" w:customStyle="1" w:styleId="6BE7C87187B84F548C37682D468A95E7">
    <w:name w:val="6BE7C87187B84F548C37682D468A95E7"/>
  </w:style>
  <w:style w:type="paragraph" w:customStyle="1" w:styleId="88913D3E5C3C455EA9E799E0955C3E77">
    <w:name w:val="88913D3E5C3C455EA9E799E0955C3E77"/>
  </w:style>
  <w:style w:type="paragraph" w:customStyle="1" w:styleId="17A0A6E233FE4E53A454CD99B42BCBE7">
    <w:name w:val="17A0A6E233FE4E53A454CD99B42BC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2</cp:revision>
  <dcterms:created xsi:type="dcterms:W3CDTF">2018-08-08T16:59:00Z</dcterms:created>
  <dcterms:modified xsi:type="dcterms:W3CDTF">2018-08-08T16:59:00Z</dcterms:modified>
</cp:coreProperties>
</file>